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3D3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  <w:t>附件3：</w:t>
      </w:r>
    </w:p>
    <w:p w14:paraId="54098CED">
      <w:pPr>
        <w:pStyle w:val="6"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全国计算机等级考试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暨南大学开考</w:t>
      </w:r>
      <w:r>
        <w:rPr>
          <w:rFonts w:hint="eastAsia" w:ascii="Times New Roman" w:hAnsi="Times New Roman" w:eastAsia="方正小标宋简体"/>
          <w:sz w:val="44"/>
          <w:szCs w:val="44"/>
        </w:rPr>
        <w:t>科目设置及证书体系（2025年版）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089"/>
        <w:gridCol w:w="758"/>
        <w:gridCol w:w="1134"/>
        <w:gridCol w:w="1276"/>
        <w:gridCol w:w="1843"/>
      </w:tblGrid>
      <w:tr w14:paraId="02DB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shd w:val="clear" w:color="auto" w:fill="D7D7D7"/>
            <w:noWrap w:val="0"/>
            <w:vAlign w:val="center"/>
          </w:tcPr>
          <w:p w14:paraId="47BE5D62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级别</w:t>
            </w:r>
          </w:p>
        </w:tc>
        <w:tc>
          <w:tcPr>
            <w:tcW w:w="3089" w:type="dxa"/>
            <w:shd w:val="clear" w:color="auto" w:fill="D7D7D7"/>
            <w:noWrap w:val="0"/>
            <w:vAlign w:val="center"/>
          </w:tcPr>
          <w:p w14:paraId="07847572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科目名称</w:t>
            </w:r>
          </w:p>
        </w:tc>
        <w:tc>
          <w:tcPr>
            <w:tcW w:w="758" w:type="dxa"/>
            <w:shd w:val="clear" w:color="auto" w:fill="D7D7D7"/>
            <w:noWrap w:val="0"/>
            <w:vAlign w:val="center"/>
          </w:tcPr>
          <w:p w14:paraId="6277A806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科目</w:t>
            </w:r>
          </w:p>
          <w:p w14:paraId="323FED45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代码</w:t>
            </w:r>
          </w:p>
        </w:tc>
        <w:tc>
          <w:tcPr>
            <w:tcW w:w="1134" w:type="dxa"/>
            <w:shd w:val="clear" w:color="auto" w:fill="D7D7D7"/>
            <w:noWrap w:val="0"/>
            <w:vAlign w:val="center"/>
          </w:tcPr>
          <w:p w14:paraId="1CFCB891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考试</w:t>
            </w:r>
          </w:p>
          <w:p w14:paraId="0268F27F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时长</w:t>
            </w:r>
          </w:p>
        </w:tc>
        <w:tc>
          <w:tcPr>
            <w:tcW w:w="1276" w:type="dxa"/>
            <w:shd w:val="clear" w:color="auto" w:fill="D7D7D7"/>
            <w:noWrap w:val="0"/>
            <w:vAlign w:val="center"/>
          </w:tcPr>
          <w:p w14:paraId="1F65FAA7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考核课程</w:t>
            </w:r>
          </w:p>
          <w:p w14:paraId="24A8FB2C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代码</w:t>
            </w:r>
          </w:p>
        </w:tc>
        <w:tc>
          <w:tcPr>
            <w:tcW w:w="1843" w:type="dxa"/>
            <w:shd w:val="clear" w:color="auto" w:fill="D7D7D7"/>
            <w:noWrap w:val="0"/>
            <w:vAlign w:val="center"/>
          </w:tcPr>
          <w:p w14:paraId="0A0B0047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b/>
                <w:szCs w:val="20"/>
              </w:rPr>
            </w:pPr>
            <w:r>
              <w:rPr>
                <w:rFonts w:hint="eastAsia" w:ascii="Times New Roman" w:hAnsi="Times New Roman" w:eastAsia="楷体_GB2312"/>
                <w:b/>
                <w:szCs w:val="20"/>
              </w:rPr>
              <w:t>获证条件</w:t>
            </w:r>
          </w:p>
        </w:tc>
      </w:tr>
      <w:tr w14:paraId="7929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316A2502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一级</w:t>
            </w:r>
          </w:p>
        </w:tc>
        <w:tc>
          <w:tcPr>
            <w:tcW w:w="3089" w:type="dxa"/>
            <w:noWrap w:val="0"/>
            <w:vAlign w:val="center"/>
          </w:tcPr>
          <w:p w14:paraId="30BFAE67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计算机基础及WPS Office应用</w:t>
            </w:r>
          </w:p>
        </w:tc>
        <w:tc>
          <w:tcPr>
            <w:tcW w:w="758" w:type="dxa"/>
            <w:noWrap w:val="0"/>
            <w:vAlign w:val="center"/>
          </w:tcPr>
          <w:p w14:paraId="59B30636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64C03CED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18EAA6E9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114</w:t>
            </w:r>
          </w:p>
        </w:tc>
        <w:tc>
          <w:tcPr>
            <w:tcW w:w="1843" w:type="dxa"/>
            <w:noWrap w:val="0"/>
            <w:vAlign w:val="center"/>
          </w:tcPr>
          <w:p w14:paraId="20241A02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科目14考试合格</w:t>
            </w:r>
          </w:p>
        </w:tc>
      </w:tr>
      <w:tr w14:paraId="77CA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366B86D7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594F3170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计算机基础及MS Office应用</w:t>
            </w:r>
          </w:p>
        </w:tc>
        <w:tc>
          <w:tcPr>
            <w:tcW w:w="758" w:type="dxa"/>
            <w:noWrap w:val="0"/>
            <w:vAlign w:val="center"/>
          </w:tcPr>
          <w:p w14:paraId="313BA3E8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69568451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32E38D3F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115</w:t>
            </w:r>
          </w:p>
        </w:tc>
        <w:tc>
          <w:tcPr>
            <w:tcW w:w="1843" w:type="dxa"/>
            <w:noWrap w:val="0"/>
            <w:vAlign w:val="center"/>
          </w:tcPr>
          <w:p w14:paraId="68AA181E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eastAsia="楷体_GB2312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科目15考试合格</w:t>
            </w:r>
          </w:p>
        </w:tc>
      </w:tr>
      <w:tr w14:paraId="229B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48790143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45E45611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计算机基础及Photoshop应用</w:t>
            </w:r>
          </w:p>
        </w:tc>
        <w:tc>
          <w:tcPr>
            <w:tcW w:w="758" w:type="dxa"/>
            <w:noWrap w:val="0"/>
            <w:vAlign w:val="center"/>
          </w:tcPr>
          <w:p w14:paraId="0CB563DA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 w14:paraId="3F3A5245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45A0F661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116</w:t>
            </w:r>
          </w:p>
        </w:tc>
        <w:tc>
          <w:tcPr>
            <w:tcW w:w="1843" w:type="dxa"/>
            <w:noWrap w:val="0"/>
            <w:vAlign w:val="center"/>
          </w:tcPr>
          <w:p w14:paraId="50314F45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eastAsia="楷体_GB2312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科目16考试合格</w:t>
            </w:r>
          </w:p>
        </w:tc>
      </w:tr>
      <w:tr w14:paraId="4710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251A57DE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3B4B17C6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网络安全素质教育</w:t>
            </w:r>
          </w:p>
        </w:tc>
        <w:tc>
          <w:tcPr>
            <w:tcW w:w="758" w:type="dxa"/>
            <w:noWrap w:val="0"/>
            <w:vAlign w:val="center"/>
          </w:tcPr>
          <w:p w14:paraId="7455E8F6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 w14:paraId="2CAF188D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54BFC84B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117</w:t>
            </w:r>
          </w:p>
        </w:tc>
        <w:tc>
          <w:tcPr>
            <w:tcW w:w="1843" w:type="dxa"/>
            <w:noWrap w:val="0"/>
            <w:vAlign w:val="center"/>
          </w:tcPr>
          <w:p w14:paraId="4C5E2405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eastAsia="楷体_GB2312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科目17考试合格</w:t>
            </w:r>
          </w:p>
        </w:tc>
      </w:tr>
      <w:tr w14:paraId="45E5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33774FB6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65876C18">
            <w:pPr>
              <w:pStyle w:val="7"/>
              <w:spacing w:line="0" w:lineRule="atLeast"/>
              <w:ind w:right="-6" w:rightChars="-3" w:firstLine="0" w:firstLineChars="0"/>
              <w:rPr>
                <w:rFonts w:hint="eastAsia"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人工智能与大模型基础</w:t>
            </w:r>
          </w:p>
        </w:tc>
        <w:tc>
          <w:tcPr>
            <w:tcW w:w="758" w:type="dxa"/>
            <w:noWrap w:val="0"/>
            <w:vAlign w:val="center"/>
          </w:tcPr>
          <w:p w14:paraId="3DA63AAE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hint="eastAsia"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  <w:lang w:val="en-US" w:eastAsia="zh-CN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 w14:paraId="3906747B">
            <w:pPr>
              <w:spacing w:line="0" w:lineRule="atLeast"/>
              <w:ind w:right="-6" w:rightChars="-3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59934F07">
            <w:pPr>
              <w:spacing w:line="0" w:lineRule="atLeast"/>
              <w:ind w:right="-6" w:rightChars="-3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11</w:t>
            </w:r>
            <w:r>
              <w:rPr>
                <w:rFonts w:hint="eastAsia" w:eastAsia="楷体_GB2312"/>
                <w:lang w:val="en-US" w:eastAsia="zh-CN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 w14:paraId="2F98CBE0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hint="eastAsia"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科目1</w:t>
            </w:r>
            <w:r>
              <w:rPr>
                <w:rFonts w:hint="eastAsia" w:ascii="Times New Roman" w:hAnsi="Times New Roman" w:eastAsia="楷体_GB2312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楷体_GB2312"/>
                <w:szCs w:val="20"/>
              </w:rPr>
              <w:t>考试合格</w:t>
            </w:r>
          </w:p>
        </w:tc>
      </w:tr>
      <w:tr w14:paraId="4ADF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441005DF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二级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05A00A9F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Java语言程序设计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6FC5BADA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27DEC6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1C595A2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201、228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5F76F952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Calibri" w:hAnsi="Calibri" w:eastAsia="楷体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科目28考试合格</w:t>
            </w:r>
          </w:p>
        </w:tc>
      </w:tr>
      <w:tr w14:paraId="2466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0793B7CC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01C6DEB9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Access数据库程序设计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4548DA8C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F121C50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C88D816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201、229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3D44393E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Calibri" w:hAnsi="Calibri" w:eastAsia="楷体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科目29考试合格</w:t>
            </w:r>
          </w:p>
        </w:tc>
      </w:tr>
      <w:tr w14:paraId="3DC8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4B53174D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20C8363C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MySQL数据库程序设计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44D6CFC2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1EB50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3C8BA95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201、263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495D7DB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Calibri" w:hAnsi="Calibri" w:eastAsia="楷体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科目63考试合格</w:t>
            </w:r>
          </w:p>
        </w:tc>
      </w:tr>
      <w:tr w14:paraId="2B43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0D52DD39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3B2AE644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MS Office高级应用与设计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228E2D1C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2C44E4A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9F1D200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201、265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19EE8110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Calibri" w:hAnsi="Calibri" w:eastAsia="楷体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科目65考试合格</w:t>
            </w:r>
          </w:p>
        </w:tc>
      </w:tr>
      <w:tr w14:paraId="0633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23E9F651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5B3886DE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Python语言程序设计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466A03DE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7E5D441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A5BCC2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201、266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1D7EB658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Calibri" w:hAnsi="Calibri" w:eastAsia="楷体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科目66考试合格</w:t>
            </w:r>
          </w:p>
        </w:tc>
      </w:tr>
      <w:tr w14:paraId="1EBD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560B4C13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22840D87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WPS Office高级应用与设计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5CF5FB2F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CE1D03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BA458F7">
            <w:pPr>
              <w:spacing w:line="0" w:lineRule="atLeast"/>
              <w:ind w:right="-6" w:rightChars="-3"/>
              <w:jc w:val="center"/>
              <w:rPr>
                <w:rFonts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</w:rPr>
              <w:t>201、267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72DC7BB3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Calibri" w:hAnsi="Calibri" w:eastAsia="楷体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科目67考试合格</w:t>
            </w:r>
          </w:p>
        </w:tc>
      </w:tr>
      <w:tr w14:paraId="744C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158E4DD0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三级</w:t>
            </w:r>
          </w:p>
        </w:tc>
        <w:tc>
          <w:tcPr>
            <w:tcW w:w="3089" w:type="dxa"/>
            <w:noWrap w:val="0"/>
            <w:vAlign w:val="center"/>
          </w:tcPr>
          <w:p w14:paraId="31C989DB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网络技术</w:t>
            </w:r>
          </w:p>
        </w:tc>
        <w:tc>
          <w:tcPr>
            <w:tcW w:w="758" w:type="dxa"/>
            <w:noWrap w:val="0"/>
            <w:vAlign w:val="center"/>
          </w:tcPr>
          <w:p w14:paraId="2E582196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05D662E1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noWrap w:val="0"/>
            <w:vAlign w:val="center"/>
          </w:tcPr>
          <w:p w14:paraId="7AB132C3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335</w:t>
            </w:r>
          </w:p>
        </w:tc>
        <w:tc>
          <w:tcPr>
            <w:tcW w:w="1843" w:type="dxa"/>
            <w:noWrap w:val="0"/>
            <w:vAlign w:val="center"/>
          </w:tcPr>
          <w:p w14:paraId="0C5158C7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eastAsia="楷体_GB2312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科目35考试合格</w:t>
            </w:r>
          </w:p>
        </w:tc>
      </w:tr>
      <w:tr w14:paraId="1EA0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2189451F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6FDC61B3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数据库技术</w:t>
            </w:r>
          </w:p>
        </w:tc>
        <w:tc>
          <w:tcPr>
            <w:tcW w:w="758" w:type="dxa"/>
            <w:noWrap w:val="0"/>
            <w:vAlign w:val="center"/>
          </w:tcPr>
          <w:p w14:paraId="023AB41E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 w14:paraId="06D911BE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noWrap w:val="0"/>
            <w:vAlign w:val="center"/>
          </w:tcPr>
          <w:p w14:paraId="18DAB89C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336</w:t>
            </w:r>
          </w:p>
        </w:tc>
        <w:tc>
          <w:tcPr>
            <w:tcW w:w="1843" w:type="dxa"/>
            <w:noWrap w:val="0"/>
            <w:vAlign w:val="center"/>
          </w:tcPr>
          <w:p w14:paraId="0E4E3F0B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eastAsia="楷体_GB2312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科目36考试合格</w:t>
            </w:r>
          </w:p>
        </w:tc>
      </w:tr>
      <w:tr w14:paraId="57D8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335B766B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4237CF48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信息安全技术</w:t>
            </w:r>
          </w:p>
        </w:tc>
        <w:tc>
          <w:tcPr>
            <w:tcW w:w="758" w:type="dxa"/>
            <w:noWrap w:val="0"/>
            <w:vAlign w:val="center"/>
          </w:tcPr>
          <w:p w14:paraId="70FF872F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 w14:paraId="2EE68A4E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120分钟</w:t>
            </w:r>
          </w:p>
        </w:tc>
        <w:tc>
          <w:tcPr>
            <w:tcW w:w="1276" w:type="dxa"/>
            <w:noWrap w:val="0"/>
            <w:vAlign w:val="center"/>
          </w:tcPr>
          <w:p w14:paraId="68E182A3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338</w:t>
            </w:r>
          </w:p>
        </w:tc>
        <w:tc>
          <w:tcPr>
            <w:tcW w:w="1843" w:type="dxa"/>
            <w:noWrap w:val="0"/>
            <w:vAlign w:val="center"/>
          </w:tcPr>
          <w:p w14:paraId="4297970E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eastAsia="楷体_GB2312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科目38考试合格</w:t>
            </w:r>
          </w:p>
        </w:tc>
      </w:tr>
      <w:tr w14:paraId="348A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261CC5CF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四级</w:t>
            </w:r>
          </w:p>
        </w:tc>
        <w:tc>
          <w:tcPr>
            <w:tcW w:w="3089" w:type="dxa"/>
            <w:noWrap w:val="0"/>
            <w:vAlign w:val="center"/>
          </w:tcPr>
          <w:p w14:paraId="66BEC2B5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网络工程师</w:t>
            </w:r>
          </w:p>
        </w:tc>
        <w:tc>
          <w:tcPr>
            <w:tcW w:w="758" w:type="dxa"/>
            <w:noWrap w:val="0"/>
            <w:vAlign w:val="center"/>
          </w:tcPr>
          <w:p w14:paraId="4423CF65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 w14:paraId="645E9559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67361C4F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401、403</w:t>
            </w:r>
          </w:p>
        </w:tc>
        <w:tc>
          <w:tcPr>
            <w:tcW w:w="1843" w:type="dxa"/>
            <w:noWrap w:val="0"/>
            <w:vAlign w:val="center"/>
          </w:tcPr>
          <w:p w14:paraId="6D1697C9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获得科目35证书</w:t>
            </w:r>
          </w:p>
          <w:p w14:paraId="32F46488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科目41考试合格</w:t>
            </w:r>
          </w:p>
        </w:tc>
      </w:tr>
      <w:tr w14:paraId="00D1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1904BC54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0F422B2F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数据库工程师</w:t>
            </w:r>
          </w:p>
        </w:tc>
        <w:tc>
          <w:tcPr>
            <w:tcW w:w="758" w:type="dxa"/>
            <w:noWrap w:val="0"/>
            <w:vAlign w:val="center"/>
          </w:tcPr>
          <w:p w14:paraId="35C0214D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 w14:paraId="7AC5FE05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40EFDC63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401、404</w:t>
            </w:r>
          </w:p>
        </w:tc>
        <w:tc>
          <w:tcPr>
            <w:tcW w:w="1843" w:type="dxa"/>
            <w:noWrap w:val="0"/>
            <w:vAlign w:val="center"/>
          </w:tcPr>
          <w:p w14:paraId="0192E5E1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获得科目36证书</w:t>
            </w:r>
          </w:p>
          <w:p w14:paraId="08C75D97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科目42考试合格</w:t>
            </w:r>
          </w:p>
        </w:tc>
      </w:tr>
      <w:tr w14:paraId="6C75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 w14:paraId="7A3EF7D1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21B2FD06">
            <w:pPr>
              <w:pStyle w:val="7"/>
              <w:spacing w:line="0" w:lineRule="atLeast"/>
              <w:ind w:right="-6" w:rightChars="-3" w:firstLine="0" w:firstLineChars="0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信息安全工程师</w:t>
            </w:r>
          </w:p>
        </w:tc>
        <w:tc>
          <w:tcPr>
            <w:tcW w:w="758" w:type="dxa"/>
            <w:noWrap w:val="0"/>
            <w:vAlign w:val="center"/>
          </w:tcPr>
          <w:p w14:paraId="3700D041">
            <w:pPr>
              <w:pStyle w:val="7"/>
              <w:spacing w:line="0" w:lineRule="atLeast"/>
              <w:ind w:right="-6" w:rightChars="-3" w:firstLine="0" w:firstLineChars="0"/>
              <w:jc w:val="center"/>
              <w:rPr>
                <w:rFonts w:ascii="Times New Roman" w:hAnsi="Times New Roman" w:eastAsia="楷体_GB2312"/>
                <w:szCs w:val="20"/>
              </w:rPr>
            </w:pPr>
            <w:r>
              <w:rPr>
                <w:rFonts w:hint="eastAsia" w:ascii="Times New Roman" w:hAnsi="Times New Roman" w:eastAsia="楷体_GB2312"/>
                <w:szCs w:val="20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 w14:paraId="379A9EC2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90分钟</w:t>
            </w:r>
          </w:p>
        </w:tc>
        <w:tc>
          <w:tcPr>
            <w:tcW w:w="1276" w:type="dxa"/>
            <w:noWrap w:val="0"/>
            <w:vAlign w:val="center"/>
          </w:tcPr>
          <w:p w14:paraId="11B7DFF5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401、403</w:t>
            </w:r>
          </w:p>
        </w:tc>
        <w:tc>
          <w:tcPr>
            <w:tcW w:w="1843" w:type="dxa"/>
            <w:noWrap w:val="0"/>
            <w:vAlign w:val="center"/>
          </w:tcPr>
          <w:p w14:paraId="03470747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获得科目38证书</w:t>
            </w:r>
          </w:p>
          <w:p w14:paraId="543AEC47">
            <w:pPr>
              <w:spacing w:line="0" w:lineRule="atLeast"/>
              <w:ind w:right="-6" w:rightChars="-3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科目44考试合格</w:t>
            </w:r>
          </w:p>
        </w:tc>
      </w:tr>
    </w:tbl>
    <w:p w14:paraId="3762ECEF">
      <w:pPr>
        <w:rPr>
          <w:rFonts w:ascii="Times New Roman" w:hAnsi="Times New Roman" w:cs="Times New Roman"/>
          <w:szCs w:val="22"/>
        </w:rPr>
      </w:pPr>
    </w:p>
    <w:p w14:paraId="5005DA3F">
      <w:r>
        <w:rPr>
          <w:rFonts w:ascii="Times New Roman" w:hAnsi="Times New Roman" w:eastAsia="仿宋_GB2312" w:cs="Times New Roman"/>
        </w:rPr>
        <w:t>注：</w:t>
      </w:r>
      <w:r>
        <w:rPr>
          <w:rFonts w:ascii="Times New Roman" w:hAnsi="Times New Roman" w:eastAsia="仿宋_GB2312" w:cs="Times New Roman"/>
          <w:szCs w:val="21"/>
        </w:rPr>
        <w:t>2013年3月及以前获得的三级各科目证书，不区分科目，可以作为四级任一科目的获证条件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10101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B6A45"/>
    <w:rsid w:val="6DB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2025-06-25T01:46:00Z</dcterms:created>
  <dc:creator>熊</dc:creator>
  <cp:lastModifiedBy>熊</cp:lastModifiedBy>
  <dcterms:modified xsi:type="dcterms:W3CDTF">2025-06-25T01:47:15Z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E4B1D2BB66C54D0CA2996B7696D6A5C0_11</vt:lpwstr>
  </property>
  <property fmtid="{D5CDD505-2E9C-101B-9397-08002B2CF9AE}" pid="4" name="KSOTemplateDocerSaveRecord">
    <vt:lpwstr>eyJoZGlkIjoiNjAzOWFlYzM4N2NlOTQ1MDYzYWNmYWIzZGEwYzhjNzEiLCJ1c2VySWQiOiIzMDI1MDQwMDMifQ==</vt:lpwstr>
  </property>
</Properties>
</file>